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Как защитить свои сбережения в виртуальном мире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протяжении текущего года в Республике Беларусь вновь наблюдается рост количества преступлений в сфере информационных технологий. Подавляющее большинство из них составляют хищения денежных средств путем завладения реквизитами банковских платежных карт – ст. 212 (хищение имущества путем модификации компьютерной информации) Уголовного кодекса Республики Беларусь.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Понимание того, что такое киберпреступение, какие типы киберпреступлений существуют и как от них защититься, поможет вам чувствовать себя увереннее.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этой статье подробно расскажем о том, что такое киберпреступность, от каких угроз и как нужно защищаться, чтобы обеспечить свою безопасности в сети интернет.</w:t>
      </w:r>
    </w:p>
    <w:p w:rsidR="00000000" w:rsidDel="00000000" w:rsidP="00000000" w:rsidRDefault="00000000" w:rsidRPr="00000000" w14:paraId="0000000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1200" cy="3822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Что такое киберпреступление.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Киберпреступление - это преступная деятельность, целью которой является неправомерное использование компьютера, компьютерной сети или сетевого устройства.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Большинство киберпреступлений совершаются киберпреступниками или хакерами, которые зарабатывают на этом деньги. Киберпреступная деятельность осуществляется отдельными лицами или организациями.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Некоторые киберпреступники объединяются в организованные группы, используют передовые методы и обладают высокой технической квалификацией. Другие – начинающие хакеры.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Киберпреступники редко взламывают компьютеры по причинам, не имеющим отношения к получению прибыли, например, по политическим или личным.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Типы киберпреступлений: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Вот несколько примеров различных типов киберпреступлений: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</w:t>
        <w:tab/>
        <w:t xml:space="preserve">Мошенничество с электронной почтой и интернет-мошенничество;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</w:t>
        <w:tab/>
        <w:t xml:space="preserve">Мошенничество с использованием личных данных (кража и злонамеренное использование личной информации);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422114</wp:posOffset>
            </wp:positionV>
            <wp:extent cx="2447925" cy="4991100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99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</w:t>
        <w:tab/>
        <w:t xml:space="preserve">Кража финансовых данных или данных банковских карт;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</w:t>
        <w:tab/>
        <w:t xml:space="preserve">Кража и продажа корпоративных данных;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</w:t>
        <w:tab/>
        <w:t xml:space="preserve">Кибершантаж (требование денег для предотвращения кибератаки);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</w:t>
        <w:tab/>
        <w:t xml:space="preserve">Атаки программ-вымогателей (тип кибершантажа);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</w:t>
        <w:tab/>
        <w:t xml:space="preserve">Криптоджекинг (майнинг криптовалюты с использованием чужих ресурсов без ведома их владельцев);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</w:t>
        <w:tab/>
        <w:t xml:space="preserve">Кибершпионаж (несанкционированное получение доступа к данным государственных или коммерческих организаций).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Большинство киберпреступлений относится к одной из двух категорий:</w:t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</w:t>
        <w:tab/>
        <w:t xml:space="preserve">Криминальная деятельность, целью которой являются сами компьютеры;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</w:t>
        <w:tab/>
        <w:t xml:space="preserve">Криминальная деятельность, в которой компьютеры используются для совершения других преступлений.</w:t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первом случае преступники используют вирусы и другие типы вредоносных программ, чтобы заразить компьютеры и таким образом повредить их или остановить их работу. Также с помощью зловредов можно удалять или похищать данные.</w:t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Киберпреступления, в результате которых владельцы устройств не могут пользоваться своими компьютерами или сетью, а компании - предоставлять интернет-услуги своим клиентам, называется атакой отказа в обслуживании (DoS).</w:t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Киберпреступления второй категории используют компьютеры или сети для распространения вредоносных программ, нелегальной информации или неразрешенных изображений.</w:t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Иногда злоумышленники могут совмещать обе категории киберпреступлений. Сначала они заражают компьютеры вирусами, а затем используют их для распространения вредоносного ПО на другие машины или по всей сети.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Киберпреступники могут также выполнять так называемую атаку с распределенным отказом в обслуживании (DDos). Она похожа на DoS-атаку, но для ее проведения преступники используют множество скомпрометированных компьютеров.</w:t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Примеры киберпреступлений:</w:t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Рассмотрим резонансные примеры различных типов кибератак:</w:t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Атаки с использованием вредоносного ПО</w:t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Атака с использованием вредоносного ПО – это заражение компьютерной системы или сети компьютерным вирусом или другим типом вредоносного ПО.</w:t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Компьютер, зараженный вредоносной программой, может использоваться злоумышленниками для достижения разных целей. К ним относятся кража конфиденциальных данных, использование компьютера для совершения других преступных действий или нанесение ущерба данным.</w:t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Известным мировым примером атаки с использованием вредоносного ПО является атака вымогателя WannaCry, случившаяся в мае 2017 года. Ransomware – это тип вредоносного ПО, который используется для получения денег в обмен на разблокирование устройства/файлов жертвы. WannaCry - это тип программ-вымогателей, которые используют уязвимость компьютеров Windows. Жертвами WannaCry стали 230 000 компьютеров в 150 странах мира. Владельцы заблокированных файлов отправили сообщение с согласием заплатить выкуп в криптовалюте BitCoin за восстановление доступа к своим данным. Финансовые потери в результате деятельности WannaCry оцениваются в 4 миллиарда долларов.</w:t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Фишинг</w:t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Фишинговая кампания – это массовая рассылка спам-сообщений или других форм коммуникации с целью заставить получателей выполнить действия, которые ставят под угрозу их личную безопасность или безопасность организации, в которой они работают. Сообщения в фишинговой рассылке могут содержать зараженные вложения или ссылки на вредоносные сайты. Они также могут просить получателя в ответном письме предоставить конфиденциальную информацию.</w:t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Известный пример фишинг-мошенничества произошел на Чемпионате мира по футболу в 2018 году. По информации Inc, фишинговые электронные письма рассылались футбольным фанатам.</w:t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этих письмах злоумышленники привлекали болельщиков фальшивыми бесплатными поездками в Москву на Чемпионат мира. У людей, которые проходили по ссылке в сообщениях, были украдены личные данные.</w:t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Другой тип фишинговой кампании известен как целевой фишинг. Мошенники пытаются обмануть конкретных людей, ставя под угрозу безопасность организации, в которой они работают. В отличие от массовых неперсонифицированных фишинговых рассылок сообщения для целевого фишинга создаются так, чтобы у получателя не возникло сомнений, что они отправлены из надежного источника, например, от генерального директора или IT-менеджера.</w:t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Распределённые атаки типа «отказ в обслуживании»</w:t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Распределенные атаки типа «отказ в обслуживании» (DDoS) - это тип кибератаки, которую злоумышленники используют для взлома системы или сети. Иногда для запуска DDoS-атак используются подключенные устройства IoT (Internet of Things  – Интернет вещей).</w:t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DDoS-атака перегружает систему большим количеством запросов на подключение, которые она рассылает через один из стандартных протоколов связи.</w:t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Кибершантажисты могут использовать угрозу DDoS-атаки для получения денег. Кроме того, DDoS запускают в качестве отвлекающего маневра в момент совершения другого типа киберпреступления.</w:t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Известным примером DDoS-атаки является атака на веб-сайт Национальной лотереи Великобритании в 2017 году. Результатом стало отключение веб-сайта и мобильного приложения лотереи, что не позволило гражданам Великобритании играть.</w:t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8862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Как не стать жертвой киберпреступления:</w:t>
      </w:r>
    </w:p>
    <w:p w:rsidR="00000000" w:rsidDel="00000000" w:rsidP="00000000" w:rsidRDefault="00000000" w:rsidRPr="00000000" w14:paraId="0000003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Теперь, понимая, какую угрозу представляет киберпреступность, встает вопрос о том, как наилучшим образом защитить ваш компьютер и личные данные? </w:t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Следующие советы помогут обезопасить себя и сохранить Ваши деньги:</w:t>
      </w:r>
    </w:p>
    <w:p w:rsidR="00000000" w:rsidDel="00000000" w:rsidP="00000000" w:rsidRDefault="00000000" w:rsidRPr="00000000" w14:paraId="0000003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</w:t>
        <w:tab/>
        <w:t xml:space="preserve">Регулярно обновляйте ПО и операционную систему</w:t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Постоянное обновление программного обеспечения и операционной системы гарантирует, что для защиты вашего компьютера используются новейшие исправления безопасности.</w:t>
      </w:r>
    </w:p>
    <w:p w:rsidR="00000000" w:rsidDel="00000000" w:rsidP="00000000" w:rsidRDefault="00000000" w:rsidRPr="00000000" w14:paraId="0000003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</w:t>
        <w:tab/>
        <w:t xml:space="preserve">Установите антивирусное ПО и регулярно его обновляйте</w:t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Использование антивируса или комплексного решения для обеспечения интернет-безопасности, – это правильный способ защитить вашу систему от атак. Антивирусное ПО позволяет проверять, обнаруживать и удалять угрозы до того, как они создадут проблему. Оно помогает защитить ваш компьютер и ваши данные от киберпреступников. Если вы используете антивирусное программное обеспечение, регулярно обновляйте его, чтобы обеспечить наилучший уровень защиты.</w:t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</w:t>
        <w:tab/>
        <w:t xml:space="preserve">Используйте сложные пароли</w:t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Используйте сложные пароли, которые трудно подобрать, и, по возможности, нигде их не записывайте, особенно в цифровом виде. Можно воспользоваться услугой надежного менеджера паролей, который облегчит вам задачу, предложив сгенерированный им сложный пароль.</w:t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</w:t>
        <w:tab/>
        <w:t xml:space="preserve">Не открывайте вложения в электронных спам-сообщениях</w:t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Классический способ заражения компьютеров с помощью вредоносных атак и других типов киберпреступлений - это вложения в электронных спам-сообщениях. Никогда не открывайте вложение от неизвестного вам отправителя.</w:t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</w:t>
        <w:tab/>
        <w:t xml:space="preserve">Не нажимайте на ссылки в электронных спам-сообщениях и на сайтах, которые Вам не знакомы</w:t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Еще один способ, используемый киберпреступниками для заражения компьютеров пользователей, – это вредоносные ссылки в спамовых электронных письмах или других сообщениях, а также на незнакомых веб-сайтах. Не проходите по этим ссылкам, чтобы не стать жертвой интернет-мошенников.</w:t>
      </w:r>
    </w:p>
    <w:p w:rsidR="00000000" w:rsidDel="00000000" w:rsidP="00000000" w:rsidRDefault="00000000" w:rsidRPr="00000000" w14:paraId="0000004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</w:t>
        <w:tab/>
        <w:t xml:space="preserve">Не предоставляйте личную информацию, не убедившись в безопасности канала передачи</w:t>
      </w:r>
    </w:p>
    <w:p w:rsidR="00000000" w:rsidDel="00000000" w:rsidP="00000000" w:rsidRDefault="00000000" w:rsidRPr="00000000" w14:paraId="0000004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Никогда не передавайте личные данные по телефону или по электронной почте, если вы не уверены, что телефонное соединение или электронная почта защищены. Убедитесь, что вы действительно говорите именно с тем человеком, который вам нужен.</w:t>
      </w:r>
    </w:p>
    <w:p w:rsidR="00000000" w:rsidDel="00000000" w:rsidP="00000000" w:rsidRDefault="00000000" w:rsidRPr="00000000" w14:paraId="0000004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</w:t>
        <w:tab/>
        <w:t xml:space="preserve">Свяжитесь напрямую с компанией, если вы получили подозрительный запрос</w:t>
      </w:r>
    </w:p>
    <w:p w:rsidR="00000000" w:rsidDel="00000000" w:rsidP="00000000" w:rsidRDefault="00000000" w:rsidRPr="00000000" w14:paraId="0000004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звонящий просит вас предоставить какие-либо данные, положите трубку. Перезвоните в компанию напрямую по номеру телефона на ее официальном сайте, и убедитесь, что вам звонили не мошенники. Желательно пользоваться, при этом, другим телефоном, потому что злоумышленники могут оставаться на линии: вы будете думать, что набрали номер заново, а они будут отвечать якобы от имени банка или другой организации, с которой, по вашему мнению, вы разговариваете.</w:t>
      </w:r>
    </w:p>
    <w:p w:rsidR="00000000" w:rsidDel="00000000" w:rsidP="00000000" w:rsidRDefault="00000000" w:rsidRPr="00000000" w14:paraId="0000004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</w:t>
        <w:tab/>
        <w:t xml:space="preserve">Внимательно проверяйте адреса веб-сайтов, которые вы посещаете</w:t>
      </w:r>
    </w:p>
    <w:p w:rsidR="00000000" w:rsidDel="00000000" w:rsidP="00000000" w:rsidRDefault="00000000" w:rsidRPr="00000000" w14:paraId="0000004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Обращайте внимание на URL-адреса сайтов, на которые вы хотите зайти. Убедитесь, что они выглядят легитимно. Не переходите по ссылкам, содержащим незнакомые или на вид спамовые URL-адреса. Если ваш продукт для обеспечения безопасности в сети интернет включает функцию защиты онлайн-транзакций, убедитесь, что она активирована.</w:t>
      </w:r>
    </w:p>
    <w:p w:rsidR="00000000" w:rsidDel="00000000" w:rsidP="00000000" w:rsidRDefault="00000000" w:rsidRPr="00000000" w14:paraId="0000004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</w:t>
        <w:tab/>
        <w:t xml:space="preserve">Внимательно просматривайте свои банковские выписки</w:t>
      </w:r>
    </w:p>
    <w:p w:rsidR="00000000" w:rsidDel="00000000" w:rsidP="00000000" w:rsidRDefault="00000000" w:rsidRPr="00000000" w14:paraId="0000004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Наши советы должны помочь вам не стать жертвой киберпреступников. Но если все же это случилось, важно понять, когда и как это произошло. Просматривайте внимательно свои банковские выписки и запрашивайте в банке информацию по любым незнакомым транзакциям. Банк может проверить, являются ли они мошенническими. </w:t>
      </w:r>
    </w:p>
    <w:p w:rsidR="00000000" w:rsidDel="00000000" w:rsidP="00000000" w:rsidRDefault="00000000" w:rsidRPr="00000000" w14:paraId="0000004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Теперь вы понимаете, какую угрозу представляют киберпреступники, и знаете, как от нее защититься.</w:t>
      </w:r>
    </w:p>
    <w:p w:rsidR="00000000" w:rsidDel="00000000" w:rsidP="00000000" w:rsidRDefault="00000000" w:rsidRPr="00000000" w14:paraId="0000004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8575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